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5C23" w:rsidRDefault="00D05C23" w:rsidP="00D05C23">
      <w:pPr>
        <w:pStyle w:val="IntenseQuote"/>
      </w:pPr>
      <w:r>
        <w:t>Cisco management devices, Console Telnet, SSH</w:t>
      </w:r>
    </w:p>
    <w:p w:rsidR="00D05C23" w:rsidRDefault="00D05C23" w:rsidP="00D05C23">
      <w:r w:rsidRPr="00D05C23">
        <w:drawing>
          <wp:anchor distT="0" distB="0" distL="114300" distR="114300" simplePos="0" relativeHeight="251658240" behindDoc="0" locked="0" layoutInCell="1" allowOverlap="1" wp14:anchorId="2C59524B" wp14:editId="79B6D205">
            <wp:simplePos x="0" y="0"/>
            <wp:positionH relativeFrom="margin">
              <wp:align>left</wp:align>
            </wp:positionH>
            <wp:positionV relativeFrom="paragraph">
              <wp:posOffset>1476520</wp:posOffset>
            </wp:positionV>
            <wp:extent cx="5731510" cy="2484755"/>
            <wp:effectExtent l="0" t="0" r="254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5C23">
        <w:drawing>
          <wp:inline distT="0" distB="0" distL="0" distR="0" wp14:anchorId="326DB9D5" wp14:editId="367EF785">
            <wp:extent cx="5731510" cy="13430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C23" w:rsidRDefault="00D05C23" w:rsidP="00D05C23">
      <w:pPr>
        <w:ind w:firstLine="720"/>
      </w:pPr>
      <w:r w:rsidRPr="00D05C23"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2589490</wp:posOffset>
            </wp:positionV>
            <wp:extent cx="4763135" cy="1817370"/>
            <wp:effectExtent l="0" t="0" r="0" b="0"/>
            <wp:wrapSquare wrapText="bothSides"/>
            <wp:docPr id="3" name="Picture 3" descr="C:\Users\afsar\OneDrive\Desktop\Screenshot 2025-06-22 000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fsar\OneDrive\Desktop\Screenshot 2025-06-22 00003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05C23" w:rsidRPr="00D05C23" w:rsidRDefault="00D05C23" w:rsidP="00D05C23"/>
    <w:p w:rsidR="00D05C23" w:rsidRPr="00D05C23" w:rsidRDefault="00D05C23" w:rsidP="00D05C23"/>
    <w:p w:rsidR="00D05C23" w:rsidRPr="00D05C23" w:rsidRDefault="00D05C23" w:rsidP="00D05C23"/>
    <w:p w:rsidR="00D05C23" w:rsidRPr="00D05C23" w:rsidRDefault="00D05C23" w:rsidP="00D05C23"/>
    <w:p w:rsidR="00D05C23" w:rsidRPr="00D05C23" w:rsidRDefault="00D05C23" w:rsidP="00D05C23"/>
    <w:p w:rsidR="00D05C23" w:rsidRDefault="00D05C23" w:rsidP="00D05C23"/>
    <w:p w:rsidR="00D05C23" w:rsidRDefault="00D05C23" w:rsidP="00D05C23">
      <w:pPr>
        <w:pStyle w:val="ListParagraph"/>
        <w:numPr>
          <w:ilvl w:val="0"/>
          <w:numId w:val="1"/>
        </w:numPr>
        <w:tabs>
          <w:tab w:val="left" w:pos="1905"/>
        </w:tabs>
      </w:pPr>
      <w:r>
        <w:lastRenderedPageBreak/>
        <w:t>This will allow us to work virtually on console of switch for practice.</w:t>
      </w:r>
      <w:r w:rsidRPr="00D05C23">
        <w:drawing>
          <wp:inline distT="0" distB="0" distL="0" distR="0" wp14:anchorId="38F532A7" wp14:editId="623E66FA">
            <wp:extent cx="5731510" cy="24434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CA1" w:rsidRDefault="00D05C23" w:rsidP="00D05C23">
      <w:pPr>
        <w:tabs>
          <w:tab w:val="left" w:pos="1239"/>
        </w:tabs>
      </w:pPr>
      <w:r>
        <w:tab/>
      </w:r>
      <w:r w:rsidRPr="00D05C23">
        <w:drawing>
          <wp:inline distT="0" distB="0" distL="0" distR="0" wp14:anchorId="2CB8F012" wp14:editId="45BBE2EA">
            <wp:extent cx="4245231" cy="232674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1971" cy="234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CA1" w:rsidRDefault="00FC2CA1" w:rsidP="00FC2CA1">
      <w:pPr>
        <w:pStyle w:val="ListParagraph"/>
        <w:numPr>
          <w:ilvl w:val="0"/>
          <w:numId w:val="1"/>
        </w:numPr>
        <w:tabs>
          <w:tab w:val="left" w:pos="1239"/>
        </w:tabs>
      </w:pPr>
      <w:r>
        <w:t>After just setting p/w then setting username and p/w to secure console.</w:t>
      </w:r>
    </w:p>
    <w:p w:rsidR="00FC2CA1" w:rsidRPr="005710EA" w:rsidRDefault="005710EA" w:rsidP="00FC2CA1">
      <w:pPr>
        <w:rPr>
          <w:b/>
          <w:sz w:val="26"/>
          <w:u w:val="single"/>
        </w:rPr>
      </w:pPr>
      <w:r>
        <w:rPr>
          <w:b/>
          <w:sz w:val="26"/>
          <w:u w:val="single"/>
        </w:rPr>
        <w:t xml:space="preserve">Setting up Username And P/W </w:t>
      </w:r>
    </w:p>
    <w:p w:rsidR="00D67503" w:rsidRDefault="00FC2CA1" w:rsidP="00FC2CA1">
      <w:r>
        <w:rPr>
          <w:noProof/>
          <w:lang w:eastAsia="en-GB"/>
        </w:rPr>
        <w:drawing>
          <wp:inline distT="0" distB="0" distL="0" distR="0">
            <wp:extent cx="5024673" cy="1669508"/>
            <wp:effectExtent l="0" t="0" r="508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764" cy="167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2CA1">
        <w:drawing>
          <wp:inline distT="0" distB="0" distL="0" distR="0" wp14:anchorId="4B62FA3E" wp14:editId="026CDDE3">
            <wp:extent cx="5172797" cy="638264"/>
            <wp:effectExtent l="0" t="0" r="889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CA1" w:rsidRDefault="00FC2CA1" w:rsidP="00FC2CA1">
      <w:pPr>
        <w:pStyle w:val="ListParagraph"/>
        <w:numPr>
          <w:ilvl w:val="0"/>
          <w:numId w:val="1"/>
        </w:numPr>
      </w:pPr>
      <w:r>
        <w:t xml:space="preserve">Now these are in local data base so in configuration mode it must be specified </w:t>
      </w:r>
      <w:r w:rsidRPr="00FC2CA1">
        <w:rPr>
          <w:b/>
          <w:sz w:val="24"/>
        </w:rPr>
        <w:t>login local</w:t>
      </w:r>
      <w:r>
        <w:t>.</w:t>
      </w:r>
    </w:p>
    <w:p w:rsidR="00FC2CA1" w:rsidRDefault="00FC2CA1" w:rsidP="00FC2CA1"/>
    <w:p w:rsidR="005710EA" w:rsidRDefault="00FC2CA1" w:rsidP="00FC2CA1">
      <w:r>
        <w:rPr>
          <w:noProof/>
          <w:lang w:eastAsia="en-GB"/>
        </w:rPr>
        <w:lastRenderedPageBreak/>
        <w:drawing>
          <wp:inline distT="0" distB="0" distL="0" distR="0">
            <wp:extent cx="5613400" cy="2453640"/>
            <wp:effectExtent l="0" t="0" r="635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CA1" w:rsidRDefault="005710EA" w:rsidP="005710EA">
      <w:pPr>
        <w:rPr>
          <w:b/>
          <w:sz w:val="28"/>
          <w:u w:val="single"/>
        </w:rPr>
      </w:pPr>
      <w:r>
        <w:rPr>
          <w:b/>
          <w:sz w:val="28"/>
          <w:u w:val="single"/>
        </w:rPr>
        <w:t>Log in User Detail:</w:t>
      </w:r>
    </w:p>
    <w:p w:rsidR="005710EA" w:rsidRDefault="005710EA" w:rsidP="005710EA">
      <w:pPr>
        <w:rPr>
          <w:b/>
          <w:sz w:val="28"/>
          <w:u w:val="single"/>
        </w:rPr>
      </w:pPr>
      <w:r w:rsidRPr="005710EA">
        <w:rPr>
          <w:b/>
          <w:sz w:val="28"/>
          <w:u w:val="single"/>
        </w:rPr>
        <w:drawing>
          <wp:inline distT="0" distB="0" distL="0" distR="0" wp14:anchorId="00219FCC" wp14:editId="56FA6A4F">
            <wp:extent cx="5731510" cy="23304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0EA" w:rsidRPr="005710EA" w:rsidRDefault="005710EA" w:rsidP="005710EA">
      <w:pPr>
        <w:rPr>
          <w:sz w:val="28"/>
        </w:rPr>
      </w:pPr>
    </w:p>
    <w:p w:rsidR="005710EA" w:rsidRDefault="005710EA" w:rsidP="005710EA">
      <w:pPr>
        <w:rPr>
          <w:sz w:val="28"/>
        </w:rPr>
      </w:pPr>
    </w:p>
    <w:p w:rsidR="005710EA" w:rsidRDefault="005710EA" w:rsidP="005710EA">
      <w:pPr>
        <w:rPr>
          <w:sz w:val="28"/>
        </w:rPr>
      </w:pPr>
      <w:r w:rsidRPr="005710EA">
        <w:rPr>
          <w:sz w:val="28"/>
        </w:rPr>
        <w:drawing>
          <wp:inline distT="0" distB="0" distL="0" distR="0" wp14:anchorId="2B01A8B4" wp14:editId="7D7D4292">
            <wp:extent cx="5731510" cy="25514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0EA" w:rsidRDefault="005710EA" w:rsidP="005710EA">
      <w:pPr>
        <w:rPr>
          <w:b/>
          <w:sz w:val="32"/>
          <w:u w:val="single"/>
        </w:rPr>
      </w:pPr>
      <w:r w:rsidRPr="005710EA">
        <w:rPr>
          <w:b/>
          <w:sz w:val="32"/>
          <w:u w:val="single"/>
        </w:rPr>
        <w:lastRenderedPageBreak/>
        <w:drawing>
          <wp:inline distT="0" distB="0" distL="0" distR="0" wp14:anchorId="1A1CC979" wp14:editId="5D69F508">
            <wp:extent cx="5731510" cy="25266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0EA" w:rsidRDefault="005710EA" w:rsidP="005710EA">
      <w:pPr>
        <w:rPr>
          <w:sz w:val="32"/>
        </w:rPr>
      </w:pPr>
    </w:p>
    <w:p w:rsidR="005710EA" w:rsidRDefault="005710EA" w:rsidP="005710EA">
      <w:pPr>
        <w:rPr>
          <w:sz w:val="32"/>
        </w:rPr>
      </w:pPr>
      <w:r>
        <w:rPr>
          <w:sz w:val="32"/>
        </w:rPr>
        <w:t>Assigning IP to Router For Telnet(Teletype Network)</w:t>
      </w:r>
    </w:p>
    <w:p w:rsidR="005710EA" w:rsidRDefault="005710EA" w:rsidP="005710EA">
      <w:pPr>
        <w:rPr>
          <w:sz w:val="32"/>
        </w:rPr>
      </w:pPr>
      <w:r w:rsidRPr="005710EA">
        <w:rPr>
          <w:sz w:val="32"/>
        </w:rPr>
        <w:drawing>
          <wp:inline distT="0" distB="0" distL="0" distR="0" wp14:anchorId="190CF451" wp14:editId="28547677">
            <wp:extent cx="5731510" cy="2842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0EA" w:rsidRDefault="005710EA" w:rsidP="005710EA">
      <w:pPr>
        <w:rPr>
          <w:sz w:val="32"/>
        </w:rPr>
      </w:pPr>
      <w:r w:rsidRPr="005710EA">
        <w:rPr>
          <w:sz w:val="32"/>
        </w:rPr>
        <w:drawing>
          <wp:anchor distT="0" distB="0" distL="114300" distR="114300" simplePos="0" relativeHeight="251660288" behindDoc="0" locked="0" layoutInCell="1" allowOverlap="1">
            <wp:simplePos x="914400" y="7325833"/>
            <wp:positionH relativeFrom="column">
              <wp:align>left</wp:align>
            </wp:positionH>
            <wp:positionV relativeFrom="paragraph">
              <wp:align>top</wp:align>
            </wp:positionV>
            <wp:extent cx="4114800" cy="1890091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90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10EA" w:rsidRPr="005710EA" w:rsidRDefault="005710EA" w:rsidP="005710EA">
      <w:pPr>
        <w:rPr>
          <w:sz w:val="32"/>
        </w:rPr>
      </w:pPr>
    </w:p>
    <w:p w:rsidR="005710EA" w:rsidRPr="005710EA" w:rsidRDefault="005710EA" w:rsidP="005710EA">
      <w:pPr>
        <w:rPr>
          <w:sz w:val="32"/>
        </w:rPr>
      </w:pPr>
    </w:p>
    <w:p w:rsidR="005710EA" w:rsidRPr="005710EA" w:rsidRDefault="005710EA" w:rsidP="005710EA">
      <w:pPr>
        <w:rPr>
          <w:sz w:val="32"/>
        </w:rPr>
      </w:pPr>
    </w:p>
    <w:p w:rsidR="005710EA" w:rsidRDefault="005710EA" w:rsidP="005710EA">
      <w:pPr>
        <w:rPr>
          <w:sz w:val="32"/>
        </w:rPr>
      </w:pPr>
    </w:p>
    <w:p w:rsidR="005710EA" w:rsidRDefault="005710EA" w:rsidP="005710EA">
      <w:pPr>
        <w:rPr>
          <w:sz w:val="32"/>
        </w:rPr>
      </w:pPr>
    </w:p>
    <w:p w:rsidR="005710EA" w:rsidRDefault="005710EA" w:rsidP="005710EA">
      <w:pPr>
        <w:rPr>
          <w:b/>
          <w:sz w:val="36"/>
          <w:u w:val="single"/>
        </w:rPr>
      </w:pPr>
      <w:r w:rsidRPr="005710EA">
        <w:rPr>
          <w:sz w:val="32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563525</wp:posOffset>
            </wp:positionV>
            <wp:extent cx="5731510" cy="2567940"/>
            <wp:effectExtent l="0" t="0" r="2540" b="381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br w:type="textWrapping" w:clear="all"/>
      </w:r>
      <w:r w:rsidR="008E6A83">
        <w:rPr>
          <w:b/>
          <w:sz w:val="36"/>
          <w:u w:val="single"/>
        </w:rPr>
        <w:t xml:space="preserve">Assiging IP to Switch(Layer 2[no switch]) </w:t>
      </w:r>
    </w:p>
    <w:p w:rsidR="008E6A83" w:rsidRPr="008E6A83" w:rsidRDefault="008E6A83" w:rsidP="008E6A83">
      <w:pPr>
        <w:pStyle w:val="ListParagraph"/>
        <w:numPr>
          <w:ilvl w:val="0"/>
          <w:numId w:val="1"/>
        </w:numPr>
        <w:rPr>
          <w:b/>
          <w:sz w:val="36"/>
          <w:u w:val="single"/>
        </w:rPr>
      </w:pPr>
      <w:r>
        <w:rPr>
          <w:b/>
          <w:sz w:val="36"/>
          <w:u w:val="single"/>
        </w:rPr>
        <w:t xml:space="preserve">SVI (Switch virtual Interface) </w:t>
      </w:r>
      <w:r>
        <w:rPr>
          <w:sz w:val="36"/>
        </w:rPr>
        <w:t>allows to assign IP in Layer 2 Switch for Telnet</w:t>
      </w:r>
    </w:p>
    <w:p w:rsidR="008E6A83" w:rsidRDefault="008E6A83" w:rsidP="008E6A83">
      <w:pPr>
        <w:rPr>
          <w:b/>
          <w:sz w:val="36"/>
          <w:u w:val="single"/>
        </w:rPr>
      </w:pPr>
    </w:p>
    <w:p w:rsidR="008E6A83" w:rsidRPr="008E6A83" w:rsidRDefault="008E6A83" w:rsidP="008E6A83">
      <w:pPr>
        <w:rPr>
          <w:b/>
          <w:sz w:val="38"/>
          <w:u w:val="single"/>
        </w:rPr>
      </w:pPr>
      <w:r w:rsidRPr="008E6A83">
        <w:rPr>
          <w:b/>
          <w:sz w:val="36"/>
          <w:u w:val="single"/>
        </w:rPr>
        <w:drawing>
          <wp:anchor distT="0" distB="0" distL="114300" distR="114300" simplePos="0" relativeHeight="251662336" behindDoc="0" locked="0" layoutInCell="1" allowOverlap="1" wp14:anchorId="406CB536" wp14:editId="2570BB13">
            <wp:simplePos x="0" y="0"/>
            <wp:positionH relativeFrom="margin">
              <wp:align>left</wp:align>
            </wp:positionH>
            <wp:positionV relativeFrom="paragraph">
              <wp:posOffset>613330</wp:posOffset>
            </wp:positionV>
            <wp:extent cx="5731510" cy="1472565"/>
            <wp:effectExtent l="0" t="0" r="254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E6A83">
        <w:rPr>
          <w:b/>
          <w:sz w:val="38"/>
          <w:u w:val="single"/>
        </w:rPr>
        <w:t>Show IP For Telnet</w:t>
      </w:r>
      <w:r>
        <w:rPr>
          <w:b/>
          <w:sz w:val="38"/>
          <w:u w:val="single"/>
        </w:rPr>
        <w:t>:</w:t>
      </w:r>
    </w:p>
    <w:p w:rsidR="008E6A83" w:rsidRDefault="008E6A83" w:rsidP="008E6A83">
      <w:pPr>
        <w:pStyle w:val="ListParagraph"/>
        <w:rPr>
          <w:b/>
          <w:sz w:val="36"/>
          <w:u w:val="single"/>
        </w:rPr>
      </w:pPr>
      <w:r w:rsidRPr="008E6A83">
        <w:rPr>
          <w:b/>
          <w:sz w:val="36"/>
          <w:u w:val="single"/>
        </w:rPr>
        <w:drawing>
          <wp:inline distT="0" distB="0" distL="0" distR="0" wp14:anchorId="25BE44C0" wp14:editId="49BE2DC0">
            <wp:extent cx="3581400" cy="2087497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08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F9" w:rsidRDefault="00133EF9" w:rsidP="008E6A83">
      <w:pPr>
        <w:pStyle w:val="ListParagraph"/>
        <w:rPr>
          <w:b/>
          <w:sz w:val="36"/>
          <w:u w:val="single"/>
        </w:rPr>
      </w:pPr>
    </w:p>
    <w:p w:rsidR="00133EF9" w:rsidRDefault="00133EF9" w:rsidP="00133EF9">
      <w:pPr>
        <w:pStyle w:val="ListParagraph"/>
        <w:ind w:left="1440" w:hanging="720"/>
        <w:rPr>
          <w:b/>
          <w:sz w:val="36"/>
          <w:u w:val="single"/>
        </w:rPr>
      </w:pPr>
      <w:r>
        <w:rPr>
          <w:b/>
          <w:sz w:val="36"/>
          <w:u w:val="single"/>
        </w:rPr>
        <w:lastRenderedPageBreak/>
        <w:t>TELNET:</w:t>
      </w:r>
    </w:p>
    <w:p w:rsidR="00133EF9" w:rsidRDefault="00133EF9" w:rsidP="00133EF9">
      <w:pPr>
        <w:pStyle w:val="ListParagraph"/>
        <w:numPr>
          <w:ilvl w:val="0"/>
          <w:numId w:val="1"/>
        </w:numPr>
        <w:rPr>
          <w:sz w:val="36"/>
        </w:rPr>
      </w:pPr>
      <w:r>
        <w:rPr>
          <w:sz w:val="36"/>
        </w:rPr>
        <w:t>It allows us to remotely control switch means the router or any device connected to switch using the terminal of that device we can configure Switch.</w:t>
      </w:r>
    </w:p>
    <w:p w:rsidR="00133EF9" w:rsidRDefault="00133EF9" w:rsidP="00133EF9">
      <w:pPr>
        <w:pStyle w:val="ListParagraph"/>
        <w:numPr>
          <w:ilvl w:val="0"/>
          <w:numId w:val="1"/>
        </w:numPr>
        <w:rPr>
          <w:sz w:val="36"/>
        </w:rPr>
      </w:pPr>
      <w:r>
        <w:rPr>
          <w:sz w:val="36"/>
        </w:rPr>
        <w:t>In this picture we used router terminal to access switch Router is also connected to switch.</w:t>
      </w:r>
      <w:r>
        <w:rPr>
          <w:b/>
          <w:sz w:val="36"/>
          <w:u w:val="single"/>
        </w:rPr>
        <w:br/>
      </w:r>
      <w:r w:rsidRPr="00133EF9">
        <w:rPr>
          <w:sz w:val="36"/>
        </w:rPr>
        <w:drawing>
          <wp:inline distT="0" distB="0" distL="0" distR="0" wp14:anchorId="774DDD80" wp14:editId="468816B1">
            <wp:extent cx="3639058" cy="24006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F9" w:rsidRDefault="00133EF9" w:rsidP="00133EF9">
      <w:pPr>
        <w:tabs>
          <w:tab w:val="left" w:pos="1322"/>
        </w:tabs>
      </w:pPr>
      <w:r w:rsidRPr="00133EF9">
        <w:rPr>
          <w:b/>
          <w:sz w:val="26"/>
          <w:u w:val="single"/>
        </w:rPr>
        <w:t>Check Accessed User of Switch:</w:t>
      </w:r>
      <w:r>
        <w:tab/>
      </w:r>
      <w:r w:rsidRPr="00133EF9">
        <w:drawing>
          <wp:inline distT="0" distB="0" distL="0" distR="0" wp14:anchorId="2F652D08" wp14:editId="241D9DC1">
            <wp:extent cx="5731510" cy="131254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F9" w:rsidRDefault="00133EF9" w:rsidP="00133EF9">
      <w:pPr>
        <w:rPr>
          <w:b/>
          <w:sz w:val="26"/>
          <w:u w:val="single"/>
        </w:rPr>
      </w:pPr>
      <w:r>
        <w:rPr>
          <w:b/>
          <w:sz w:val="26"/>
          <w:u w:val="single"/>
        </w:rPr>
        <w:t>Set Username &amp; P/W for TELNET:</w:t>
      </w:r>
    </w:p>
    <w:p w:rsidR="00133EF9" w:rsidRDefault="00133EF9" w:rsidP="00133EF9">
      <w:pPr>
        <w:rPr>
          <w:b/>
          <w:sz w:val="26"/>
          <w:u w:val="single"/>
        </w:rPr>
      </w:pPr>
      <w:r w:rsidRPr="00133EF9">
        <w:rPr>
          <w:b/>
          <w:sz w:val="26"/>
          <w:u w:val="single"/>
        </w:rPr>
        <w:drawing>
          <wp:inline distT="0" distB="0" distL="0" distR="0" wp14:anchorId="7B029D0C" wp14:editId="0BB95193">
            <wp:extent cx="5731510" cy="21342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F9" w:rsidRDefault="00133EF9" w:rsidP="00133EF9">
      <w:pPr>
        <w:rPr>
          <w:b/>
          <w:sz w:val="26"/>
          <w:u w:val="single"/>
        </w:rPr>
      </w:pPr>
      <w:r w:rsidRPr="00133EF9">
        <w:rPr>
          <w:b/>
          <w:sz w:val="26"/>
          <w:u w:val="single"/>
        </w:rPr>
        <w:lastRenderedPageBreak/>
        <w:drawing>
          <wp:inline distT="0" distB="0" distL="0" distR="0" wp14:anchorId="744A454C" wp14:editId="4A4B9B17">
            <wp:extent cx="5731510" cy="28981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F9B" w:rsidRDefault="00861F9B" w:rsidP="00861F9B">
      <w:pPr>
        <w:pStyle w:val="ListParagraph"/>
        <w:numPr>
          <w:ilvl w:val="0"/>
          <w:numId w:val="2"/>
        </w:numPr>
        <w:tabs>
          <w:tab w:val="left" w:pos="1476"/>
        </w:tabs>
        <w:rPr>
          <w:sz w:val="26"/>
        </w:rPr>
      </w:pPr>
      <w:r>
        <w:rPr>
          <w:sz w:val="26"/>
        </w:rPr>
        <w:t>Router &amp; Switch Name should be different like sw (no). additinaly domain is required to generate key.</w:t>
      </w:r>
      <w:r w:rsidR="00133EF9" w:rsidRPr="00133EF9">
        <w:drawing>
          <wp:inline distT="0" distB="0" distL="0" distR="0" wp14:anchorId="4D957CEC" wp14:editId="42C8A5D7">
            <wp:extent cx="4884516" cy="2406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3487" cy="241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F9B" w:rsidRDefault="00861F9B" w:rsidP="00861F9B">
      <w:r>
        <w:t xml:space="preserve">                               </w:t>
      </w:r>
      <w:r w:rsidRPr="00861F9B">
        <w:drawing>
          <wp:inline distT="0" distB="0" distL="0" distR="0" wp14:anchorId="357B5A1F" wp14:editId="583D3598">
            <wp:extent cx="3593939" cy="1840768"/>
            <wp:effectExtent l="0" t="0" r="698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3339" cy="184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F9" w:rsidRPr="00861F9B" w:rsidRDefault="00861F9B" w:rsidP="00861F9B">
      <w:pPr>
        <w:tabs>
          <w:tab w:val="left" w:pos="2388"/>
        </w:tabs>
      </w:pPr>
      <w:r>
        <w:tab/>
      </w:r>
      <w:bookmarkStart w:id="0" w:name="_GoBack"/>
      <w:bookmarkEnd w:id="0"/>
    </w:p>
    <w:sectPr w:rsidR="00133EF9" w:rsidRPr="00861F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A7F08" w:rsidRDefault="007A7F08" w:rsidP="00FC2CA1">
      <w:pPr>
        <w:spacing w:after="0" w:line="240" w:lineRule="auto"/>
      </w:pPr>
      <w:r>
        <w:separator/>
      </w:r>
    </w:p>
  </w:endnote>
  <w:endnote w:type="continuationSeparator" w:id="0">
    <w:p w:rsidR="007A7F08" w:rsidRDefault="007A7F08" w:rsidP="00FC2C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A7F08" w:rsidRDefault="007A7F08" w:rsidP="00FC2CA1">
      <w:pPr>
        <w:spacing w:after="0" w:line="240" w:lineRule="auto"/>
      </w:pPr>
      <w:r>
        <w:separator/>
      </w:r>
    </w:p>
  </w:footnote>
  <w:footnote w:type="continuationSeparator" w:id="0">
    <w:p w:rsidR="007A7F08" w:rsidRDefault="007A7F08" w:rsidP="00FC2C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906849"/>
    <w:multiLevelType w:val="hybridMultilevel"/>
    <w:tmpl w:val="DBB426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5D4ACF"/>
    <w:multiLevelType w:val="hybridMultilevel"/>
    <w:tmpl w:val="5510B6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0953"/>
    <w:rsid w:val="00080D69"/>
    <w:rsid w:val="00133EF9"/>
    <w:rsid w:val="005710EA"/>
    <w:rsid w:val="007A7F08"/>
    <w:rsid w:val="007F12CE"/>
    <w:rsid w:val="00860953"/>
    <w:rsid w:val="00861F9B"/>
    <w:rsid w:val="008E6A83"/>
    <w:rsid w:val="00BE7D55"/>
    <w:rsid w:val="00D05C23"/>
    <w:rsid w:val="00FC2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97DCB"/>
  <w15:chartTrackingRefBased/>
  <w15:docId w15:val="{A2A03F18-3296-41A2-8A2B-7290E73D88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D05C23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5C23"/>
    <w:rPr>
      <w:i/>
      <w:iCs/>
      <w:color w:val="5B9BD5" w:themeColor="accent1"/>
    </w:rPr>
  </w:style>
  <w:style w:type="paragraph" w:styleId="ListParagraph">
    <w:name w:val="List Paragraph"/>
    <w:basedOn w:val="Normal"/>
    <w:uiPriority w:val="34"/>
    <w:qFormat/>
    <w:rsid w:val="00D05C2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C2C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2CA1"/>
  </w:style>
  <w:style w:type="paragraph" w:styleId="Footer">
    <w:name w:val="footer"/>
    <w:basedOn w:val="Normal"/>
    <w:link w:val="FooterChar"/>
    <w:uiPriority w:val="99"/>
    <w:unhideWhenUsed/>
    <w:rsid w:val="00FC2C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2C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7</Pages>
  <Words>153</Words>
  <Characters>878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Afsar Rasool</dc:creator>
  <cp:keywords/>
  <dc:description/>
  <cp:lastModifiedBy>Afsar Rasool</cp:lastModifiedBy>
  <cp:revision>3</cp:revision>
  <dcterms:created xsi:type="dcterms:W3CDTF">2025-06-21T18:58:00Z</dcterms:created>
  <dcterms:modified xsi:type="dcterms:W3CDTF">2025-06-21T20:06:00Z</dcterms:modified>
</cp:coreProperties>
</file>